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1533" w14:textId="77777777" w:rsidR="00D73566" w:rsidRDefault="00D73566" w:rsidP="00D73566">
      <w:pPr>
        <w:rPr>
          <w:rFonts w:cstheme="minorHAnsi"/>
          <w:sz w:val="24"/>
          <w:szCs w:val="24"/>
        </w:rPr>
      </w:pPr>
    </w:p>
    <w:p w14:paraId="79E84940" w14:textId="77777777" w:rsidR="00D73566" w:rsidRDefault="00D73566" w:rsidP="00D73566">
      <w:pPr>
        <w:rPr>
          <w:b/>
          <w:sz w:val="32"/>
          <w:szCs w:val="32"/>
        </w:rPr>
      </w:pPr>
      <w:r>
        <w:rPr>
          <w:b/>
          <w:sz w:val="32"/>
          <w:szCs w:val="32"/>
        </w:rPr>
        <w:t>City Council Minutes</w:t>
      </w:r>
    </w:p>
    <w:p w14:paraId="5F4F02AD" w14:textId="6A577F13" w:rsidR="00D73566" w:rsidRDefault="00D73566" w:rsidP="00D735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of Murchison City Council Meeting, held at City Hall January 10, 2023 at 6:00 pm.  In attendance were Brandon Irby, Cornelia Haynes, Roddy Waites, Ann Boyles, Kayla Gray, Micah McClean, and Kim Cook.</w:t>
      </w:r>
    </w:p>
    <w:p w14:paraId="75268C5F" w14:textId="1B650BF3" w:rsidR="00D73566" w:rsidRPr="00B93927" w:rsidRDefault="00D73566" w:rsidP="00D73566">
      <w:pPr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After opening prayer by Mayor Alisa Griffis and The Pledge of Allegiance led by Torance McClean, the meeting was called to order at 6:02pm.</w:t>
      </w:r>
    </w:p>
    <w:p w14:paraId="62E41D6F" w14:textId="7B10D0BE" w:rsidR="00D73566" w:rsidRDefault="00D73566" w:rsidP="00D73566">
      <w:pPr>
        <w:rPr>
          <w:rFonts w:cstheme="minorHAnsi"/>
          <w:b/>
          <w:bCs/>
          <w:sz w:val="24"/>
          <w:szCs w:val="24"/>
        </w:rPr>
      </w:pPr>
      <w:r w:rsidRPr="00B93927">
        <w:rPr>
          <w:rFonts w:cstheme="minorHAnsi"/>
          <w:b/>
          <w:bCs/>
          <w:sz w:val="24"/>
          <w:szCs w:val="24"/>
        </w:rPr>
        <w:t>Public recognition:</w:t>
      </w:r>
    </w:p>
    <w:p w14:paraId="4F2515E3" w14:textId="717CF4D4" w:rsidR="0088268A" w:rsidRDefault="0088268A" w:rsidP="00D735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Brandon Irby spoke about the fire department changing to District 8 Fire.</w:t>
      </w:r>
    </w:p>
    <w:p w14:paraId="61C950A4" w14:textId="28B6B274" w:rsidR="0088268A" w:rsidRDefault="0088268A" w:rsidP="00D735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Cornelia Haynes spoke about neighbors dumping trash on her renter’s property.</w:t>
      </w:r>
    </w:p>
    <w:p w14:paraId="03E8CC49" w14:textId="6D106F1F" w:rsidR="0088268A" w:rsidRDefault="0088268A" w:rsidP="00D735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 Boyles asked if city council minutes could be posted on website.</w:t>
      </w:r>
    </w:p>
    <w:p w14:paraId="2A83ED3A" w14:textId="09FF8E83" w:rsidR="0088268A" w:rsidRPr="00B93927" w:rsidRDefault="0088268A" w:rsidP="00D735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Micah McClean asked to speak about loose dogs.</w:t>
      </w:r>
    </w:p>
    <w:p w14:paraId="644A0E27" w14:textId="77777777" w:rsidR="00D73566" w:rsidRPr="00B93927" w:rsidRDefault="00D73566" w:rsidP="00D73566">
      <w:pPr>
        <w:rPr>
          <w:rFonts w:cstheme="minorHAnsi"/>
          <w:sz w:val="24"/>
          <w:szCs w:val="24"/>
        </w:rPr>
      </w:pPr>
      <w:r w:rsidRPr="00B93927">
        <w:rPr>
          <w:rFonts w:cstheme="minorHAnsi"/>
          <w:b/>
          <w:sz w:val="24"/>
          <w:szCs w:val="24"/>
        </w:rPr>
        <w:t>Consent items</w:t>
      </w:r>
      <w:r w:rsidRPr="00B93927">
        <w:rPr>
          <w:rFonts w:cstheme="minorHAnsi"/>
          <w:sz w:val="24"/>
          <w:szCs w:val="24"/>
        </w:rPr>
        <w:t>:</w:t>
      </w:r>
    </w:p>
    <w:p w14:paraId="06A49CEE" w14:textId="77777777" w:rsidR="00D73566" w:rsidRPr="00B93927" w:rsidRDefault="00D73566" w:rsidP="00D7356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Approval of the December 2022 City Council Meeting minutes </w:t>
      </w:r>
    </w:p>
    <w:p w14:paraId="7424FD92" w14:textId="77777777" w:rsidR="00D73566" w:rsidRPr="00B93927" w:rsidRDefault="00D73566" w:rsidP="00D7356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 Approval of December 2022 bank/financial statements </w:t>
      </w:r>
    </w:p>
    <w:p w14:paraId="4A20C333" w14:textId="77777777" w:rsidR="00D73566" w:rsidRPr="00B93927" w:rsidRDefault="00D73566" w:rsidP="00D7356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 Approval of December budget meeting minutes.</w:t>
      </w:r>
    </w:p>
    <w:p w14:paraId="65ED4A6D" w14:textId="77777777" w:rsidR="00D73566" w:rsidRPr="00B93927" w:rsidRDefault="00D73566" w:rsidP="00D7356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 Approval of </w:t>
      </w:r>
      <w:bookmarkStart w:id="0" w:name="_Hlk123806429"/>
      <w:r w:rsidRPr="00B93927">
        <w:rPr>
          <w:rFonts w:asciiTheme="minorHAnsi" w:hAnsiTheme="minorHAnsi" w:cstheme="minorHAnsi"/>
        </w:rPr>
        <w:t>Texas Community Development Block Grant Program Meeting Minutes</w:t>
      </w:r>
      <w:bookmarkEnd w:id="0"/>
      <w:r w:rsidRPr="00B93927">
        <w:rPr>
          <w:rFonts w:asciiTheme="minorHAnsi" w:hAnsiTheme="minorHAnsi" w:cstheme="minorHAnsi"/>
        </w:rPr>
        <w:t xml:space="preserve">. Held December 19,      </w:t>
      </w:r>
    </w:p>
    <w:p w14:paraId="5B4D1BB3" w14:textId="77777777" w:rsidR="00D73566" w:rsidRPr="00B93927" w:rsidRDefault="00D73566" w:rsidP="00D73566">
      <w:pPr>
        <w:pStyle w:val="ListParagrap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 2022 at 5:05pm</w:t>
      </w:r>
    </w:p>
    <w:p w14:paraId="0E7B6045" w14:textId="77777777" w:rsidR="00D73566" w:rsidRPr="00B93927" w:rsidRDefault="00D73566" w:rsidP="00D73566">
      <w:pPr>
        <w:rPr>
          <w:rFonts w:cstheme="minorHAnsi"/>
          <w:sz w:val="24"/>
          <w:szCs w:val="24"/>
        </w:rPr>
      </w:pPr>
    </w:p>
    <w:p w14:paraId="19B27FC5" w14:textId="21E1EB11" w:rsidR="009350CB" w:rsidRPr="00B93927" w:rsidRDefault="00D73566" w:rsidP="00D73566">
      <w:pPr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Councilman Brad Gray questioned the difference in financial balances for Water Works account- that is currently being investigated.</w:t>
      </w:r>
      <w:r w:rsidR="0088268A">
        <w:rPr>
          <w:rFonts w:cstheme="minorHAnsi"/>
          <w:sz w:val="24"/>
          <w:szCs w:val="24"/>
        </w:rPr>
        <w:t xml:space="preserve"> Also, an old draft from General Fund that has not cleared which </w:t>
      </w:r>
      <w:proofErr w:type="gramStart"/>
      <w:r w:rsidR="0088268A">
        <w:rPr>
          <w:rFonts w:cstheme="minorHAnsi"/>
          <w:sz w:val="24"/>
          <w:szCs w:val="24"/>
        </w:rPr>
        <w:t>is  being</w:t>
      </w:r>
      <w:proofErr w:type="gramEnd"/>
      <w:r w:rsidR="0088268A">
        <w:rPr>
          <w:rFonts w:cstheme="minorHAnsi"/>
          <w:sz w:val="24"/>
          <w:szCs w:val="24"/>
        </w:rPr>
        <w:t xml:space="preserve"> investigated as well.</w:t>
      </w:r>
    </w:p>
    <w:p w14:paraId="2E28F1A9" w14:textId="75F38141" w:rsidR="00D73566" w:rsidRPr="00B93927" w:rsidRDefault="00D73566" w:rsidP="00D73566">
      <w:pPr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 xml:space="preserve"> Brad Gray makes motion to accept seconded by Torance McClean and carried unanimously.</w:t>
      </w:r>
    </w:p>
    <w:p w14:paraId="73CBBBE1" w14:textId="77777777" w:rsidR="00D73566" w:rsidRPr="00B93927" w:rsidRDefault="00D73566" w:rsidP="00D73566">
      <w:pPr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Water report given by Steven Hartley.</w:t>
      </w:r>
    </w:p>
    <w:p w14:paraId="69F39E9F" w14:textId="77777777" w:rsidR="00D73566" w:rsidRPr="00B93927" w:rsidRDefault="00D73566" w:rsidP="00D73566">
      <w:pPr>
        <w:ind w:firstLine="360"/>
        <w:jc w:val="both"/>
        <w:rPr>
          <w:rFonts w:cstheme="minorHAnsi"/>
          <w:bCs/>
          <w:sz w:val="24"/>
          <w:szCs w:val="24"/>
        </w:rPr>
      </w:pPr>
      <w:r w:rsidRPr="00B93927">
        <w:rPr>
          <w:rFonts w:cstheme="minorHAnsi"/>
          <w:b/>
          <w:sz w:val="24"/>
          <w:szCs w:val="24"/>
          <w:u w:val="single"/>
        </w:rPr>
        <w:t>New Business:</w:t>
      </w:r>
    </w:p>
    <w:p w14:paraId="415776C0" w14:textId="1DEC413C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 xml:space="preserve">Discuss/Consider appointing mayor pro </w:t>
      </w:r>
      <w:proofErr w:type="spellStart"/>
      <w:r w:rsidRPr="00B93927">
        <w:rPr>
          <w:rFonts w:asciiTheme="minorHAnsi" w:hAnsiTheme="minorHAnsi" w:cstheme="minorHAnsi"/>
        </w:rPr>
        <w:t>tem</w:t>
      </w:r>
      <w:proofErr w:type="spellEnd"/>
      <w:r w:rsidRPr="00B93927">
        <w:rPr>
          <w:rFonts w:asciiTheme="minorHAnsi" w:hAnsiTheme="minorHAnsi" w:cstheme="minorHAnsi"/>
        </w:rPr>
        <w:t>.  Brad Gray is new mayor pro-</w:t>
      </w:r>
      <w:proofErr w:type="spellStart"/>
      <w:r w:rsidRPr="00B93927">
        <w:rPr>
          <w:rFonts w:asciiTheme="minorHAnsi" w:hAnsiTheme="minorHAnsi" w:cstheme="minorHAnsi"/>
        </w:rPr>
        <w:t>tem</w:t>
      </w:r>
      <w:proofErr w:type="spellEnd"/>
      <w:r w:rsidRPr="00B93927">
        <w:rPr>
          <w:rFonts w:asciiTheme="minorHAnsi" w:hAnsiTheme="minorHAnsi" w:cstheme="minorHAnsi"/>
        </w:rPr>
        <w:t xml:space="preserve"> until May 2023. Motion made by Darrell Seidell and seconded by Torance McClean. Unanimously passed.</w:t>
      </w:r>
    </w:p>
    <w:p w14:paraId="53737E7D" w14:textId="31C17135" w:rsidR="009350CB" w:rsidRPr="002D2EA3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D2EA3">
        <w:rPr>
          <w:rFonts w:asciiTheme="minorHAnsi" w:hAnsiTheme="minorHAnsi" w:cstheme="minorHAnsi"/>
        </w:rPr>
        <w:t xml:space="preserve">Discuss/Consider charging churches the normal cost for water and sewer. </w:t>
      </w:r>
      <w:r w:rsidR="002D2EA3">
        <w:rPr>
          <w:rFonts w:asciiTheme="minorHAnsi" w:hAnsiTheme="minorHAnsi" w:cstheme="minorHAnsi"/>
        </w:rPr>
        <w:t>Tabled.</w:t>
      </w:r>
    </w:p>
    <w:p w14:paraId="10C859FB" w14:textId="560D04BA" w:rsidR="009350CB" w:rsidRPr="00BE4F82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E4F82">
        <w:rPr>
          <w:rFonts w:asciiTheme="minorHAnsi" w:hAnsiTheme="minorHAnsi" w:cstheme="minorHAnsi"/>
        </w:rPr>
        <w:t>Discuss/Consider fire district property tax of .003%</w:t>
      </w:r>
      <w:r w:rsidR="00BE4F82">
        <w:rPr>
          <w:rFonts w:asciiTheme="minorHAnsi" w:hAnsiTheme="minorHAnsi" w:cstheme="minorHAnsi"/>
        </w:rPr>
        <w:t xml:space="preserve"> to be put on the ballot in May election. Motion made by Torance McClean and seconded by Brad Gray. Unanimously passed.</w:t>
      </w:r>
    </w:p>
    <w:p w14:paraId="71309A1E" w14:textId="01752318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Councilman Brad Gray for EDC. Motion by Darrell Seidell and seconded by Torance McClean. Unanimously passed.</w:t>
      </w:r>
    </w:p>
    <w:p w14:paraId="709569FB" w14:textId="00DDCF31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lastRenderedPageBreak/>
        <w:t>Discuss/Consider stop signs on 3</w:t>
      </w:r>
      <w:r w:rsidRPr="00B93927">
        <w:rPr>
          <w:rFonts w:asciiTheme="minorHAnsi" w:hAnsiTheme="minorHAnsi" w:cstheme="minorHAnsi"/>
          <w:vertAlign w:val="superscript"/>
        </w:rPr>
        <w:t>rd</w:t>
      </w:r>
      <w:r w:rsidRPr="00B93927">
        <w:rPr>
          <w:rFonts w:asciiTheme="minorHAnsi" w:hAnsiTheme="minorHAnsi" w:cstheme="minorHAnsi"/>
        </w:rPr>
        <w:t>, 2</w:t>
      </w:r>
      <w:r w:rsidRPr="00B93927">
        <w:rPr>
          <w:rFonts w:asciiTheme="minorHAnsi" w:hAnsiTheme="minorHAnsi" w:cstheme="minorHAnsi"/>
          <w:vertAlign w:val="superscript"/>
        </w:rPr>
        <w:t>nd</w:t>
      </w:r>
      <w:r w:rsidRPr="00B93927">
        <w:rPr>
          <w:rFonts w:asciiTheme="minorHAnsi" w:hAnsiTheme="minorHAnsi" w:cstheme="minorHAnsi"/>
        </w:rPr>
        <w:t xml:space="preserve"> and Stella streets. Motion to accept made by Torance McClean and seconded by Brad Gray. (Notice to be posted in newspaper, at City Hall and on our website</w:t>
      </w:r>
      <w:r w:rsidR="00B93927" w:rsidRPr="00B93927">
        <w:rPr>
          <w:rFonts w:asciiTheme="minorHAnsi" w:hAnsiTheme="minorHAnsi" w:cstheme="minorHAnsi"/>
        </w:rPr>
        <w:t xml:space="preserve"> before the stop signs are put up.</w:t>
      </w:r>
      <w:r w:rsidRPr="00B93927">
        <w:rPr>
          <w:rFonts w:asciiTheme="minorHAnsi" w:hAnsiTheme="minorHAnsi" w:cstheme="minorHAnsi"/>
        </w:rPr>
        <w:t>) Unanimously passed.</w:t>
      </w:r>
    </w:p>
    <w:p w14:paraId="2F0FB068" w14:textId="1EB3420B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pause on new hookups outside the city.</w:t>
      </w:r>
      <w:r w:rsidR="00B93927" w:rsidRPr="00B93927">
        <w:rPr>
          <w:rFonts w:asciiTheme="minorHAnsi" w:hAnsiTheme="minorHAnsi" w:cstheme="minorHAnsi"/>
        </w:rPr>
        <w:t xml:space="preserve"> Tabled.</w:t>
      </w:r>
    </w:p>
    <w:p w14:paraId="07EF40C1" w14:textId="628A244D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ordinance to notify the city when a tenant moves out.</w:t>
      </w:r>
      <w:r w:rsidR="00B93927" w:rsidRPr="00B93927">
        <w:rPr>
          <w:rFonts w:asciiTheme="minorHAnsi" w:hAnsiTheme="minorHAnsi" w:cstheme="minorHAnsi"/>
        </w:rPr>
        <w:t xml:space="preserve"> Tabled.</w:t>
      </w:r>
    </w:p>
    <w:p w14:paraId="0093DDB8" w14:textId="64C0152B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trash fee for dumpsters and additional cans.</w:t>
      </w:r>
      <w:r w:rsidR="00B93927" w:rsidRPr="00B93927">
        <w:rPr>
          <w:rFonts w:asciiTheme="minorHAnsi" w:hAnsiTheme="minorHAnsi" w:cstheme="minorHAnsi"/>
        </w:rPr>
        <w:t xml:space="preserve"> Tabled.</w:t>
      </w:r>
    </w:p>
    <w:p w14:paraId="43AD98C3" w14:textId="33E65BDB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ordinance for loose dogs.</w:t>
      </w:r>
      <w:r w:rsidR="00B93927" w:rsidRPr="00B93927">
        <w:rPr>
          <w:rFonts w:asciiTheme="minorHAnsi" w:hAnsiTheme="minorHAnsi" w:cstheme="minorHAnsi"/>
        </w:rPr>
        <w:t xml:space="preserve"> Tabled.</w:t>
      </w:r>
    </w:p>
    <w:p w14:paraId="75CA3E2A" w14:textId="30A518B6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applying for grant for sewer system.</w:t>
      </w:r>
      <w:r w:rsidR="00B93927" w:rsidRPr="00B93927">
        <w:rPr>
          <w:rFonts w:asciiTheme="minorHAnsi" w:hAnsiTheme="minorHAnsi" w:cstheme="minorHAnsi"/>
        </w:rPr>
        <w:t xml:space="preserve"> Motion to accept made by Darrell Seidell, seconded by Brad Gray and unanimously passed.</w:t>
      </w:r>
    </w:p>
    <w:p w14:paraId="6ABFC7F1" w14:textId="694D0020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generator repairs for unit at water treatment plant, discuss deadline for generator grant.</w:t>
      </w:r>
      <w:r w:rsidR="00B93927" w:rsidRPr="00B93927">
        <w:rPr>
          <w:rFonts w:asciiTheme="minorHAnsi" w:hAnsiTheme="minorHAnsi" w:cstheme="minorHAnsi"/>
        </w:rPr>
        <w:t xml:space="preserve"> Motion to accept made by Torance McClean, seconded by Brad Gray and unanimously passed.</w:t>
      </w:r>
    </w:p>
    <w:p w14:paraId="5A665DF6" w14:textId="19849BA4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Construction/building permit increase.</w:t>
      </w:r>
      <w:r w:rsidR="00B93927" w:rsidRPr="00B93927">
        <w:rPr>
          <w:rFonts w:asciiTheme="minorHAnsi" w:hAnsiTheme="minorHAnsi" w:cstheme="minorHAnsi"/>
        </w:rPr>
        <w:t xml:space="preserve"> Tabled.</w:t>
      </w:r>
    </w:p>
    <w:p w14:paraId="242F9869" w14:textId="751125BD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Post-election campaign material removal.</w:t>
      </w:r>
      <w:r w:rsidR="00B93927" w:rsidRPr="00B93927">
        <w:rPr>
          <w:rFonts w:asciiTheme="minorHAnsi" w:hAnsiTheme="minorHAnsi" w:cstheme="minorHAnsi"/>
        </w:rPr>
        <w:t xml:space="preserve"> All agreed on removal of these materials within seven days. Motion made by Brad Gray, seconded by Torance McClean and unanimously passed.</w:t>
      </w:r>
    </w:p>
    <w:p w14:paraId="50F6B927" w14:textId="2DE1B960" w:rsidR="009350CB" w:rsidRPr="00B93927" w:rsidRDefault="009350CB" w:rsidP="009350C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Discuss/Consider forming citizens committee to oversee City fun activities 2023.</w:t>
      </w:r>
    </w:p>
    <w:p w14:paraId="47915923" w14:textId="5F49C0D5" w:rsidR="00B93927" w:rsidRPr="00B93927" w:rsidRDefault="00B93927" w:rsidP="00B93927">
      <w:pPr>
        <w:pStyle w:val="ListParagraph"/>
        <w:jc w:val="both"/>
        <w:rPr>
          <w:rFonts w:asciiTheme="minorHAnsi" w:hAnsiTheme="minorHAnsi" w:cstheme="minorHAnsi"/>
        </w:rPr>
      </w:pPr>
      <w:r w:rsidRPr="00B93927">
        <w:rPr>
          <w:rFonts w:asciiTheme="minorHAnsi" w:hAnsiTheme="minorHAnsi" w:cstheme="minorHAnsi"/>
        </w:rPr>
        <w:t>Micah McClean was chosen to be in charge of the citizens committee 2023. Motion made by Brad Gray and seconded by Darrell Seidell. Unanimously passed.</w:t>
      </w:r>
    </w:p>
    <w:p w14:paraId="4D77B4D0" w14:textId="77777777" w:rsidR="00D73566" w:rsidRPr="00B93927" w:rsidRDefault="00D73566" w:rsidP="00D73566">
      <w:pPr>
        <w:pStyle w:val="ListParagraph"/>
        <w:jc w:val="both"/>
        <w:rPr>
          <w:rFonts w:asciiTheme="minorHAnsi" w:hAnsiTheme="minorHAnsi" w:cstheme="minorHAnsi"/>
        </w:rPr>
      </w:pPr>
    </w:p>
    <w:p w14:paraId="04607C4A" w14:textId="77777777" w:rsidR="00D73566" w:rsidRPr="00B93927" w:rsidRDefault="00D73566" w:rsidP="00D73566">
      <w:pPr>
        <w:jc w:val="both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Mayor’s report given by Mayor Alisa Griffis.</w:t>
      </w:r>
    </w:p>
    <w:p w14:paraId="048CC581" w14:textId="77777777" w:rsidR="00D73566" w:rsidRPr="00B93927" w:rsidRDefault="00D73566" w:rsidP="00D73566">
      <w:pPr>
        <w:jc w:val="both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Next Town Hall meeting set for January 24, 2023.</w:t>
      </w:r>
    </w:p>
    <w:p w14:paraId="27819632" w14:textId="0B1C09B9" w:rsidR="00D73566" w:rsidRPr="00B93927" w:rsidRDefault="00D73566" w:rsidP="00D73566">
      <w:pPr>
        <w:jc w:val="both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 xml:space="preserve">Presiding Officer sets next meeting for Tuesday, </w:t>
      </w:r>
      <w:r w:rsidR="00B93927" w:rsidRPr="00B93927">
        <w:rPr>
          <w:rFonts w:cstheme="minorHAnsi"/>
          <w:sz w:val="24"/>
          <w:szCs w:val="24"/>
        </w:rPr>
        <w:t xml:space="preserve">February </w:t>
      </w:r>
      <w:r w:rsidRPr="00B93927">
        <w:rPr>
          <w:rFonts w:cstheme="minorHAnsi"/>
          <w:sz w:val="24"/>
          <w:szCs w:val="24"/>
        </w:rPr>
        <w:t>1</w:t>
      </w:r>
      <w:r w:rsidR="00B93927" w:rsidRPr="00B93927">
        <w:rPr>
          <w:rFonts w:cstheme="minorHAnsi"/>
          <w:sz w:val="24"/>
          <w:szCs w:val="24"/>
        </w:rPr>
        <w:t>4</w:t>
      </w:r>
      <w:r w:rsidRPr="00B93927">
        <w:rPr>
          <w:rFonts w:cstheme="minorHAnsi"/>
          <w:sz w:val="24"/>
          <w:szCs w:val="24"/>
        </w:rPr>
        <w:t>, 2023 at 6 pm.</w:t>
      </w:r>
    </w:p>
    <w:p w14:paraId="316BB5B6" w14:textId="77777777" w:rsidR="00D73566" w:rsidRPr="00B93927" w:rsidRDefault="00D73566" w:rsidP="00D73566">
      <w:pPr>
        <w:jc w:val="both"/>
        <w:rPr>
          <w:rFonts w:cstheme="minorHAnsi"/>
          <w:sz w:val="24"/>
          <w:szCs w:val="24"/>
        </w:rPr>
      </w:pPr>
    </w:p>
    <w:p w14:paraId="0C26CDC7" w14:textId="56AFC532" w:rsidR="00D73566" w:rsidRPr="00B93927" w:rsidRDefault="00D73566" w:rsidP="00D73566">
      <w:pPr>
        <w:jc w:val="both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Motion to adjourn made by, Brad Gray seconded by Darryl Seidell. Accepted unanimously by the board, and meeting closed at 7:</w:t>
      </w:r>
      <w:r w:rsidR="00B93927" w:rsidRPr="00B93927">
        <w:rPr>
          <w:rFonts w:cstheme="minorHAnsi"/>
          <w:sz w:val="24"/>
          <w:szCs w:val="24"/>
        </w:rPr>
        <w:t>11</w:t>
      </w:r>
      <w:r w:rsidRPr="00B93927">
        <w:rPr>
          <w:rFonts w:cstheme="minorHAnsi"/>
          <w:sz w:val="24"/>
          <w:szCs w:val="24"/>
        </w:rPr>
        <w:t xml:space="preserve"> pm.</w:t>
      </w:r>
    </w:p>
    <w:p w14:paraId="47B109C8" w14:textId="77777777" w:rsidR="00D73566" w:rsidRPr="00B93927" w:rsidRDefault="00D73566" w:rsidP="00D73566">
      <w:pPr>
        <w:pStyle w:val="ListParagraph"/>
        <w:ind w:left="540"/>
        <w:jc w:val="both"/>
        <w:rPr>
          <w:rFonts w:cstheme="minorHAnsi"/>
        </w:rPr>
      </w:pPr>
    </w:p>
    <w:p w14:paraId="5FD13BC5" w14:textId="77777777" w:rsidR="00D73566" w:rsidRPr="00355076" w:rsidRDefault="00D73566" w:rsidP="00355076">
      <w:pPr>
        <w:jc w:val="both"/>
        <w:rPr>
          <w:rFonts w:cstheme="minorHAnsi"/>
        </w:rPr>
      </w:pPr>
    </w:p>
    <w:p w14:paraId="78EEE8A1" w14:textId="77777777" w:rsidR="00D73566" w:rsidRPr="00B93927" w:rsidRDefault="00D73566" w:rsidP="00D73566">
      <w:pPr>
        <w:ind w:left="180"/>
        <w:jc w:val="both"/>
        <w:rPr>
          <w:rFonts w:cstheme="minorHAnsi"/>
          <w:sz w:val="24"/>
          <w:szCs w:val="24"/>
        </w:rPr>
      </w:pPr>
    </w:p>
    <w:p w14:paraId="005F5031" w14:textId="77777777" w:rsidR="00D73566" w:rsidRPr="00B93927" w:rsidRDefault="00D73566" w:rsidP="00D73566">
      <w:pPr>
        <w:spacing w:after="240"/>
        <w:rPr>
          <w:rFonts w:cstheme="minorHAnsi"/>
          <w:sz w:val="24"/>
          <w:szCs w:val="24"/>
        </w:rPr>
      </w:pPr>
    </w:p>
    <w:p w14:paraId="63942A43" w14:textId="0F63DF2F" w:rsidR="00D73566" w:rsidRPr="00B93927" w:rsidRDefault="00D73566" w:rsidP="00D73566">
      <w:pPr>
        <w:spacing w:after="240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>Minutes passed and approved this _</w:t>
      </w:r>
      <w:r w:rsidR="00E47586">
        <w:rPr>
          <w:rFonts w:cstheme="minorHAnsi"/>
          <w:sz w:val="24"/>
          <w:szCs w:val="24"/>
        </w:rPr>
        <w:t>14</w:t>
      </w:r>
      <w:r w:rsidRPr="00B93927">
        <w:rPr>
          <w:rFonts w:cstheme="minorHAnsi"/>
          <w:sz w:val="24"/>
          <w:szCs w:val="24"/>
        </w:rPr>
        <w:t>___day of __</w:t>
      </w:r>
      <w:r w:rsidR="00E47586">
        <w:rPr>
          <w:rFonts w:cstheme="minorHAnsi"/>
          <w:sz w:val="24"/>
          <w:szCs w:val="24"/>
        </w:rPr>
        <w:t>February</w:t>
      </w:r>
      <w:r w:rsidRPr="00B93927">
        <w:rPr>
          <w:rFonts w:cstheme="minorHAnsi"/>
          <w:sz w:val="24"/>
          <w:szCs w:val="24"/>
        </w:rPr>
        <w:t>____________, 2023.</w:t>
      </w:r>
    </w:p>
    <w:p w14:paraId="46262A9A" w14:textId="211D6A11" w:rsidR="00D73566" w:rsidRPr="00B93927" w:rsidRDefault="00D73566" w:rsidP="00D73566">
      <w:pPr>
        <w:spacing w:after="240"/>
        <w:rPr>
          <w:rFonts w:cstheme="minorHAnsi"/>
          <w:sz w:val="24"/>
          <w:szCs w:val="24"/>
        </w:rPr>
      </w:pPr>
      <w:r w:rsidRPr="00B93927">
        <w:rPr>
          <w:rFonts w:cstheme="minorHAnsi"/>
          <w:sz w:val="24"/>
          <w:szCs w:val="24"/>
        </w:rPr>
        <w:t xml:space="preserve">Attest: </w:t>
      </w:r>
    </w:p>
    <w:p w14:paraId="12BF7E62" w14:textId="1383A89D" w:rsidR="002C6CD6" w:rsidRDefault="00E47586">
      <w:r>
        <w:rPr>
          <w:rFonts w:cstheme="minorHAnsi"/>
          <w:noProof/>
          <w:sz w:val="24"/>
          <w:szCs w:val="24"/>
        </w:rPr>
        <w:drawing>
          <wp:inline distT="0" distB="0" distL="0" distR="0" wp14:anchorId="3CE8579A" wp14:editId="387581DB">
            <wp:extent cx="2953162" cy="981212"/>
            <wp:effectExtent l="0" t="0" r="0" b="9525"/>
            <wp:docPr id="1473289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89521" name="Picture 14732895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12170"/>
    <w:multiLevelType w:val="hybridMultilevel"/>
    <w:tmpl w:val="D1703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A34DB"/>
    <w:multiLevelType w:val="hybridMultilevel"/>
    <w:tmpl w:val="54FCD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D25E3"/>
    <w:multiLevelType w:val="hybridMultilevel"/>
    <w:tmpl w:val="EFA4F876"/>
    <w:lvl w:ilvl="0" w:tplc="D0EC9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8274">
    <w:abstractNumId w:val="1"/>
  </w:num>
  <w:num w:numId="2" w16cid:durableId="472722674">
    <w:abstractNumId w:val="2"/>
  </w:num>
  <w:num w:numId="3" w16cid:durableId="1855730567">
    <w:abstractNumId w:val="0"/>
  </w:num>
  <w:num w:numId="4" w16cid:durableId="371928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66"/>
    <w:rsid w:val="002C6CD6"/>
    <w:rsid w:val="002D2EA3"/>
    <w:rsid w:val="00355076"/>
    <w:rsid w:val="007F1AF5"/>
    <w:rsid w:val="0088268A"/>
    <w:rsid w:val="009350CB"/>
    <w:rsid w:val="00B93927"/>
    <w:rsid w:val="00BE4F82"/>
    <w:rsid w:val="00D73566"/>
    <w:rsid w:val="00DF117B"/>
    <w:rsid w:val="00E47586"/>
    <w:rsid w:val="00F3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CAB0"/>
  <w15:chartTrackingRefBased/>
  <w15:docId w15:val="{872E7FB2-7F59-45D3-8C12-81344FF1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566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4</cp:revision>
  <cp:lastPrinted>2023-02-10T16:33:00Z</cp:lastPrinted>
  <dcterms:created xsi:type="dcterms:W3CDTF">2023-02-10T16:32:00Z</dcterms:created>
  <dcterms:modified xsi:type="dcterms:W3CDTF">2023-09-14T17:26:00Z</dcterms:modified>
</cp:coreProperties>
</file>