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FB73" w14:textId="77777777" w:rsidR="00AF568B" w:rsidRDefault="00AF568B" w:rsidP="00AF568B">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3EA99BE7" wp14:editId="0BCED42C">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18AE5B00" wp14:editId="73E5DF9F">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136D8954" w14:textId="77777777"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C3A0925" w14:textId="2FE056E0"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8, 2024, 6:00 PM</w:t>
                            </w:r>
                          </w:p>
                          <w:p w14:paraId="097DC209" w14:textId="77777777" w:rsidR="00AF568B" w:rsidRPr="005B0971"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18AE5B00"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136D8954" w14:textId="77777777"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C3A0925" w14:textId="2FE056E0" w:rsidR="00AF568B"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8</w:t>
                      </w: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 6:00 PM</w:t>
                      </w:r>
                    </w:p>
                    <w:p w14:paraId="097DC209" w14:textId="77777777" w:rsidR="00AF568B" w:rsidRPr="005B0971" w:rsidRDefault="00AF568B" w:rsidP="00AF568B">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4C0C1AF" wp14:editId="01D33836">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11F86C0" w14:textId="77777777" w:rsidR="00AF568B" w:rsidRPr="005B0971" w:rsidRDefault="00AF568B" w:rsidP="00AF568B">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4C0C1AF"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11F86C0" w14:textId="77777777" w:rsidR="00AF568B" w:rsidRPr="005B0971" w:rsidRDefault="00AF568B" w:rsidP="00AF568B">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F2016BB" wp14:editId="2D14D6BC">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1B505302" w14:textId="77777777" w:rsidR="00AF568B" w:rsidRDefault="00AF568B" w:rsidP="00AF568B">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D25B3" w14:textId="77777777" w:rsidR="00AF568B" w:rsidRDefault="00AF568B" w:rsidP="00AF568B">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C4A27" w14:textId="77777777" w:rsidR="00AF568B" w:rsidRDefault="00AF568B" w:rsidP="00AF568B">
      <w:pPr>
        <w:rPr>
          <w:sz w:val="16"/>
          <w:szCs w:val="16"/>
        </w:rPr>
      </w:pPr>
      <w:r>
        <w:rPr>
          <w:sz w:val="16"/>
          <w:szCs w:val="16"/>
        </w:rPr>
        <w:t>The City of Murchison Council meets in regular session on the second Tuesday of each month. Council reserves the right to convene in Executive Session on any item on the agenda under Texas Government Code, Chapter 551. Items for this meeting include:</w:t>
      </w:r>
    </w:p>
    <w:p w14:paraId="6BE57309" w14:textId="77777777" w:rsidR="00AF568B" w:rsidRDefault="00AF568B" w:rsidP="00AF568B">
      <w:pPr>
        <w:rPr>
          <w:sz w:val="16"/>
          <w:szCs w:val="16"/>
        </w:rPr>
      </w:pPr>
      <w:r>
        <w:rPr>
          <w:sz w:val="16"/>
          <w:szCs w:val="16"/>
        </w:rPr>
        <w:t>*Opening prayer, Pledge of Allegiance, call to order.</w:t>
      </w:r>
    </w:p>
    <w:p w14:paraId="5C7B1B4D" w14:textId="77777777" w:rsidR="00AF568B" w:rsidRDefault="00AF568B" w:rsidP="00AF568B">
      <w:pPr>
        <w:rPr>
          <w:sz w:val="16"/>
          <w:szCs w:val="16"/>
        </w:rPr>
      </w:pPr>
    </w:p>
    <w:p w14:paraId="79D33CB3" w14:textId="77777777" w:rsidR="00AF568B" w:rsidRDefault="00AF568B" w:rsidP="00AF568B">
      <w:pPr>
        <w:rPr>
          <w:sz w:val="16"/>
          <w:szCs w:val="16"/>
        </w:rPr>
      </w:pPr>
      <w:r>
        <w:rPr>
          <w:b/>
          <w:bCs/>
          <w:sz w:val="16"/>
          <w:szCs w:val="16"/>
          <w:u w:val="single"/>
        </w:rPr>
        <w:t>Public Recognition (Citizen Comment):</w:t>
      </w:r>
    </w:p>
    <w:p w14:paraId="37CC962A" w14:textId="77777777" w:rsidR="00AF568B" w:rsidRDefault="00AF568B" w:rsidP="00AF568B">
      <w:pPr>
        <w:rPr>
          <w:b/>
          <w:bCs/>
          <w:sz w:val="16"/>
          <w:szCs w:val="16"/>
        </w:rPr>
      </w:pPr>
      <w:r>
        <w:rPr>
          <w:sz w:val="16"/>
          <w:szCs w:val="16"/>
        </w:rPr>
        <w:t xml:space="preserve">HB 2840 – Any citizen wishing to address the Council on an agenda item may do so during the Citizen Comment section of the meeting, or when the item is being considered by the Council. </w:t>
      </w:r>
      <w:r>
        <w:rPr>
          <w:b/>
          <w:bCs/>
          <w:sz w:val="16"/>
          <w:szCs w:val="16"/>
        </w:rPr>
        <w:t>Sign in sheet (5 minutes)</w:t>
      </w:r>
    </w:p>
    <w:p w14:paraId="2C891805" w14:textId="77777777" w:rsidR="00AF568B" w:rsidRDefault="00AF568B"/>
    <w:p w14:paraId="3DA6A979" w14:textId="18C39103" w:rsidR="00AF568B" w:rsidRPr="007C6859" w:rsidRDefault="00AF568B">
      <w:pPr>
        <w:rPr>
          <w:sz w:val="21"/>
          <w:szCs w:val="21"/>
        </w:rPr>
      </w:pPr>
      <w:r w:rsidRPr="007C6859">
        <w:rPr>
          <w:b/>
          <w:bCs/>
          <w:sz w:val="21"/>
          <w:szCs w:val="21"/>
          <w:u w:val="single"/>
        </w:rPr>
        <w:t>Consent Items:</w:t>
      </w:r>
    </w:p>
    <w:p w14:paraId="663E06CD" w14:textId="5D06E99E" w:rsidR="00AF568B" w:rsidRPr="007C6859" w:rsidRDefault="007C6859" w:rsidP="007C6859">
      <w:pPr>
        <w:pStyle w:val="ListParagraph"/>
        <w:numPr>
          <w:ilvl w:val="0"/>
          <w:numId w:val="2"/>
        </w:numPr>
        <w:jc w:val="left"/>
        <w:rPr>
          <w:sz w:val="21"/>
          <w:szCs w:val="21"/>
        </w:rPr>
      </w:pPr>
      <w:r w:rsidRPr="007C6859">
        <w:rPr>
          <w:sz w:val="21"/>
          <w:szCs w:val="21"/>
        </w:rPr>
        <w:t>Approve September minutes and financial statements</w:t>
      </w:r>
    </w:p>
    <w:p w14:paraId="62382AE7" w14:textId="77777777" w:rsidR="007C6859" w:rsidRPr="007C6859" w:rsidRDefault="007C6859" w:rsidP="007C6859">
      <w:pPr>
        <w:jc w:val="left"/>
        <w:rPr>
          <w:sz w:val="21"/>
          <w:szCs w:val="21"/>
        </w:rPr>
      </w:pPr>
    </w:p>
    <w:p w14:paraId="7BC015D9" w14:textId="49D73084" w:rsidR="007C6859" w:rsidRDefault="007C6859" w:rsidP="007C6859">
      <w:pPr>
        <w:jc w:val="left"/>
        <w:rPr>
          <w:b/>
          <w:bCs/>
          <w:sz w:val="21"/>
          <w:szCs w:val="21"/>
          <w:u w:val="single"/>
        </w:rPr>
      </w:pPr>
      <w:r w:rsidRPr="007C6859">
        <w:rPr>
          <w:b/>
          <w:bCs/>
          <w:sz w:val="21"/>
          <w:szCs w:val="21"/>
          <w:u w:val="single"/>
        </w:rPr>
        <w:t>Mayors Report:</w:t>
      </w:r>
    </w:p>
    <w:p w14:paraId="06CAE1E0" w14:textId="11C45821" w:rsidR="008E6E51" w:rsidRDefault="008E6E51" w:rsidP="008E6E51">
      <w:pPr>
        <w:pStyle w:val="ListParagraph"/>
        <w:numPr>
          <w:ilvl w:val="0"/>
          <w:numId w:val="4"/>
        </w:numPr>
        <w:jc w:val="left"/>
        <w:rPr>
          <w:sz w:val="21"/>
          <w:szCs w:val="21"/>
        </w:rPr>
      </w:pPr>
      <w:r>
        <w:rPr>
          <w:sz w:val="21"/>
          <w:szCs w:val="21"/>
        </w:rPr>
        <w:t>Acknowledge service to the city by Councilman McClean and Sauter</w:t>
      </w:r>
    </w:p>
    <w:p w14:paraId="1E9F95FC" w14:textId="594A426E" w:rsidR="008E6E51" w:rsidRPr="008E6E51" w:rsidRDefault="008E6E51" w:rsidP="008E6E51">
      <w:pPr>
        <w:pStyle w:val="ListParagraph"/>
        <w:numPr>
          <w:ilvl w:val="0"/>
          <w:numId w:val="4"/>
        </w:numPr>
        <w:jc w:val="left"/>
        <w:rPr>
          <w:sz w:val="21"/>
          <w:szCs w:val="21"/>
        </w:rPr>
      </w:pPr>
      <w:r>
        <w:rPr>
          <w:sz w:val="21"/>
          <w:szCs w:val="21"/>
        </w:rPr>
        <w:t xml:space="preserve">Reminder of </w:t>
      </w:r>
      <w:r w:rsidR="005D7979">
        <w:rPr>
          <w:sz w:val="21"/>
          <w:szCs w:val="21"/>
        </w:rPr>
        <w:t>f</w:t>
      </w:r>
      <w:r>
        <w:rPr>
          <w:sz w:val="21"/>
          <w:szCs w:val="21"/>
        </w:rPr>
        <w:t>all clean-up October 18, 19 and 20</w:t>
      </w:r>
    </w:p>
    <w:p w14:paraId="776A1DBE" w14:textId="77777777" w:rsidR="007C6859" w:rsidRPr="007C6859" w:rsidRDefault="007C6859" w:rsidP="007C6859">
      <w:pPr>
        <w:jc w:val="left"/>
        <w:rPr>
          <w:sz w:val="21"/>
          <w:szCs w:val="21"/>
        </w:rPr>
      </w:pPr>
    </w:p>
    <w:p w14:paraId="5ABCE082" w14:textId="69210DDA" w:rsidR="007C6859" w:rsidRPr="007C6859" w:rsidRDefault="007C6859" w:rsidP="007C6859">
      <w:pPr>
        <w:jc w:val="left"/>
        <w:rPr>
          <w:sz w:val="21"/>
          <w:szCs w:val="21"/>
        </w:rPr>
      </w:pPr>
      <w:r w:rsidRPr="007C6859">
        <w:rPr>
          <w:b/>
          <w:bCs/>
          <w:sz w:val="21"/>
          <w:szCs w:val="21"/>
          <w:u w:val="single"/>
        </w:rPr>
        <w:t>Water Report:</w:t>
      </w:r>
    </w:p>
    <w:p w14:paraId="627F9E51" w14:textId="77777777" w:rsidR="007C6859" w:rsidRPr="007C6859" w:rsidRDefault="007C6859" w:rsidP="007C6859">
      <w:pPr>
        <w:jc w:val="left"/>
        <w:rPr>
          <w:sz w:val="21"/>
          <w:szCs w:val="21"/>
        </w:rPr>
      </w:pPr>
    </w:p>
    <w:p w14:paraId="1B8E96FA" w14:textId="6D6A6D18" w:rsidR="007C6859" w:rsidRPr="007C6859" w:rsidRDefault="007C6859" w:rsidP="007C6859">
      <w:pPr>
        <w:jc w:val="left"/>
        <w:rPr>
          <w:sz w:val="21"/>
          <w:szCs w:val="21"/>
        </w:rPr>
      </w:pPr>
      <w:r w:rsidRPr="007C6859">
        <w:rPr>
          <w:b/>
          <w:bCs/>
          <w:sz w:val="21"/>
          <w:szCs w:val="21"/>
          <w:u w:val="single"/>
        </w:rPr>
        <w:t>Old Business:</w:t>
      </w:r>
    </w:p>
    <w:p w14:paraId="347F801A" w14:textId="77777777" w:rsidR="007C6859" w:rsidRPr="007C6859" w:rsidRDefault="007C6859" w:rsidP="007C6859">
      <w:pPr>
        <w:jc w:val="left"/>
        <w:rPr>
          <w:sz w:val="21"/>
          <w:szCs w:val="21"/>
        </w:rPr>
      </w:pPr>
    </w:p>
    <w:p w14:paraId="4728396C" w14:textId="63AE25E5" w:rsidR="007C6859" w:rsidRDefault="007C6859" w:rsidP="007C6859">
      <w:pPr>
        <w:jc w:val="left"/>
        <w:rPr>
          <w:b/>
          <w:bCs/>
          <w:sz w:val="21"/>
          <w:szCs w:val="21"/>
          <w:u w:val="single"/>
        </w:rPr>
      </w:pPr>
      <w:r w:rsidRPr="007C6859">
        <w:rPr>
          <w:b/>
          <w:bCs/>
          <w:sz w:val="21"/>
          <w:szCs w:val="21"/>
          <w:u w:val="single"/>
        </w:rPr>
        <w:t>New Business:</w:t>
      </w:r>
    </w:p>
    <w:p w14:paraId="002A3E49" w14:textId="4FAE136C" w:rsidR="008C6FDB" w:rsidRDefault="008E6E51" w:rsidP="008C6FDB">
      <w:pPr>
        <w:pStyle w:val="ListParagraph"/>
        <w:numPr>
          <w:ilvl w:val="0"/>
          <w:numId w:val="3"/>
        </w:numPr>
        <w:jc w:val="left"/>
        <w:rPr>
          <w:sz w:val="21"/>
          <w:szCs w:val="21"/>
        </w:rPr>
      </w:pPr>
      <w:r>
        <w:rPr>
          <w:sz w:val="21"/>
          <w:szCs w:val="21"/>
        </w:rPr>
        <w:t xml:space="preserve">Accept resignation of </w:t>
      </w:r>
      <w:r w:rsidR="008C6FDB">
        <w:rPr>
          <w:sz w:val="21"/>
          <w:szCs w:val="21"/>
        </w:rPr>
        <w:t xml:space="preserve">Torance McClean from </w:t>
      </w:r>
      <w:r>
        <w:rPr>
          <w:sz w:val="21"/>
          <w:szCs w:val="21"/>
        </w:rPr>
        <w:t xml:space="preserve">Murchison </w:t>
      </w:r>
      <w:r w:rsidR="008C6FDB">
        <w:rPr>
          <w:sz w:val="21"/>
          <w:szCs w:val="21"/>
        </w:rPr>
        <w:t>EDC</w:t>
      </w:r>
    </w:p>
    <w:p w14:paraId="337A0A80" w14:textId="62A5B0F0" w:rsidR="008C6FDB" w:rsidRDefault="008C6FDB" w:rsidP="008C6FDB">
      <w:pPr>
        <w:pStyle w:val="ListParagraph"/>
        <w:numPr>
          <w:ilvl w:val="0"/>
          <w:numId w:val="3"/>
        </w:numPr>
        <w:jc w:val="left"/>
        <w:rPr>
          <w:sz w:val="21"/>
          <w:szCs w:val="21"/>
        </w:rPr>
      </w:pPr>
      <w:r>
        <w:rPr>
          <w:sz w:val="21"/>
          <w:szCs w:val="21"/>
        </w:rPr>
        <w:t xml:space="preserve">Discuss and take action on road between Smith and Sons &amp; Super Bee; possible damage due to </w:t>
      </w:r>
      <w:r w:rsidR="00FF522C">
        <w:rPr>
          <w:sz w:val="21"/>
          <w:szCs w:val="21"/>
        </w:rPr>
        <w:t>substation</w:t>
      </w:r>
      <w:r>
        <w:rPr>
          <w:sz w:val="21"/>
          <w:szCs w:val="21"/>
        </w:rPr>
        <w:t xml:space="preserve"> heavy machines fixing it or city to fix it</w:t>
      </w:r>
    </w:p>
    <w:p w14:paraId="6AA33D84" w14:textId="149ED9FA" w:rsidR="008C6FDB" w:rsidRDefault="008E6E51" w:rsidP="008C6FDB">
      <w:pPr>
        <w:pStyle w:val="ListParagraph"/>
        <w:numPr>
          <w:ilvl w:val="0"/>
          <w:numId w:val="3"/>
        </w:numPr>
        <w:jc w:val="left"/>
        <w:rPr>
          <w:sz w:val="21"/>
          <w:szCs w:val="21"/>
        </w:rPr>
      </w:pPr>
      <w:r>
        <w:rPr>
          <w:sz w:val="21"/>
          <w:szCs w:val="21"/>
        </w:rPr>
        <w:t xml:space="preserve">Approve </w:t>
      </w:r>
      <w:r w:rsidR="008C6FDB">
        <w:rPr>
          <w:sz w:val="21"/>
          <w:szCs w:val="21"/>
        </w:rPr>
        <w:t>city holidays</w:t>
      </w:r>
    </w:p>
    <w:p w14:paraId="55BDEB70" w14:textId="22C5ADAB" w:rsidR="008A5DED" w:rsidRDefault="008A5DED" w:rsidP="008C6FDB">
      <w:pPr>
        <w:pStyle w:val="ListParagraph"/>
        <w:numPr>
          <w:ilvl w:val="0"/>
          <w:numId w:val="3"/>
        </w:numPr>
        <w:jc w:val="left"/>
        <w:rPr>
          <w:sz w:val="21"/>
          <w:szCs w:val="21"/>
        </w:rPr>
      </w:pPr>
      <w:r>
        <w:rPr>
          <w:sz w:val="21"/>
          <w:szCs w:val="21"/>
        </w:rPr>
        <w:t>Adopt Resolution pertaining to new legislation regarding</w:t>
      </w:r>
      <w:r w:rsidR="001E2111">
        <w:rPr>
          <w:sz w:val="21"/>
          <w:szCs w:val="21"/>
        </w:rPr>
        <w:t xml:space="preserve"> Applications Policy</w:t>
      </w:r>
    </w:p>
    <w:p w14:paraId="504E1E4C" w14:textId="77777777" w:rsidR="008C6FDB" w:rsidRPr="008C6FDB" w:rsidRDefault="008C6FDB" w:rsidP="008C6FDB">
      <w:pPr>
        <w:pStyle w:val="ListParagraph"/>
        <w:numPr>
          <w:ilvl w:val="0"/>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8C6FDB">
        <w:rPr>
          <w:rFonts w:ascii="Times New Roman" w:eastAsia="Times New Roman" w:hAnsi="Times New Roman" w:cs="Times New Roman"/>
          <w:kern w:val="0"/>
          <w:sz w:val="22"/>
          <w:szCs w:val="22"/>
          <w14:ligatures w14:val="none"/>
        </w:rPr>
        <w:t>Discuss, consider, and adopt a resolution authorizing the submission of a Texas Community Development Block Grant program application to the Texas Department of Agriculture for the 2025-2026 Community Development Fund.</w:t>
      </w:r>
    </w:p>
    <w:p w14:paraId="033BA098" w14:textId="640EEE9E" w:rsidR="008C6FDB" w:rsidRPr="008C6FDB" w:rsidRDefault="008C6FDB" w:rsidP="008C6FDB">
      <w:pPr>
        <w:pStyle w:val="ListParagraph"/>
        <w:spacing w:before="100" w:beforeAutospacing="1" w:after="100" w:afterAutospacing="1" w:line="240" w:lineRule="auto"/>
        <w:jc w:val="left"/>
        <w:rPr>
          <w:rFonts w:ascii="Times New Roman" w:eastAsia="Times New Roman" w:hAnsi="Times New Roman" w:cs="Times New Roman"/>
          <w:kern w:val="0"/>
          <w14:ligatures w14:val="none"/>
        </w:rPr>
      </w:pPr>
    </w:p>
    <w:p w14:paraId="79175FD3" w14:textId="2E3287C7" w:rsidR="007C6859" w:rsidRPr="007C6859" w:rsidRDefault="007C6859" w:rsidP="007C6859">
      <w:pPr>
        <w:jc w:val="left"/>
        <w:rPr>
          <w:b/>
          <w:bCs/>
          <w:sz w:val="21"/>
          <w:szCs w:val="21"/>
        </w:rPr>
      </w:pPr>
      <w:r w:rsidRPr="007C6859">
        <w:rPr>
          <w:b/>
          <w:bCs/>
          <w:sz w:val="21"/>
          <w:szCs w:val="21"/>
          <w:u w:val="single"/>
        </w:rPr>
        <w:t xml:space="preserve">Adjournment </w:t>
      </w:r>
    </w:p>
    <w:p w14:paraId="6BCCAE82" w14:textId="77777777" w:rsidR="007C6859" w:rsidRPr="007C6859" w:rsidRDefault="007C6859" w:rsidP="007C6859">
      <w:pPr>
        <w:jc w:val="left"/>
        <w:rPr>
          <w:sz w:val="16"/>
          <w:szCs w:val="16"/>
        </w:rPr>
      </w:pPr>
    </w:p>
    <w:p w14:paraId="0FFC6786" w14:textId="0C0C9D1D" w:rsidR="007C6859" w:rsidRPr="007C6859" w:rsidRDefault="007C6859" w:rsidP="007C6859">
      <w:pPr>
        <w:pBdr>
          <w:top w:val="single" w:sz="12" w:space="1" w:color="auto"/>
          <w:bottom w:val="single" w:sz="12" w:space="1" w:color="auto"/>
        </w:pBdr>
        <w:jc w:val="left"/>
        <w:rPr>
          <w:sz w:val="16"/>
          <w:szCs w:val="16"/>
        </w:rPr>
      </w:pPr>
      <w:r w:rsidRPr="007C6859">
        <w:rPr>
          <w:sz w:val="16"/>
          <w:szCs w:val="16"/>
        </w:rPr>
        <w:t xml:space="preserve">I, the undersigned authority, do hereby </w:t>
      </w:r>
      <w:r w:rsidR="00FF522C" w:rsidRPr="007C6859">
        <w:rPr>
          <w:sz w:val="16"/>
          <w:szCs w:val="16"/>
        </w:rPr>
        <w:t>certify</w:t>
      </w:r>
      <w:r w:rsidRPr="007C6859">
        <w:rPr>
          <w:sz w:val="16"/>
          <w:szCs w:val="16"/>
        </w:rPr>
        <w:t xml:space="preserve"> that the attached agenda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October 5, 2024, 5:59 pm  and will remain so posted for at least 72 hours preceding the scheduled time of said meeting in accordance with Chapter 551 of the Texas Government Code.</w:t>
      </w:r>
    </w:p>
    <w:p w14:paraId="2C88DED9" w14:textId="4630E428" w:rsidR="007C6859" w:rsidRPr="007C6859" w:rsidRDefault="007C6859" w:rsidP="007C6859">
      <w:pPr>
        <w:jc w:val="left"/>
        <w:rPr>
          <w:sz w:val="16"/>
          <w:szCs w:val="16"/>
        </w:rPr>
      </w:pPr>
      <w:r w:rsidRPr="007C6859">
        <w:rPr>
          <w:sz w:val="16"/>
          <w:szCs w:val="16"/>
        </w:rPr>
        <w:t>Bradley Gray</w:t>
      </w:r>
    </w:p>
    <w:p w14:paraId="37407D78" w14:textId="685B9EBB" w:rsidR="007C6859" w:rsidRPr="007C6859" w:rsidRDefault="007C6859" w:rsidP="007C6859">
      <w:pPr>
        <w:jc w:val="left"/>
        <w:rPr>
          <w:sz w:val="16"/>
          <w:szCs w:val="16"/>
        </w:rPr>
      </w:pPr>
      <w:r w:rsidRPr="007C6859">
        <w:rPr>
          <w:sz w:val="16"/>
          <w:szCs w:val="16"/>
        </w:rPr>
        <w:t>Mayor</w:t>
      </w:r>
    </w:p>
    <w:p w14:paraId="4C774241" w14:textId="77777777" w:rsidR="00AF568B" w:rsidRDefault="00AF568B"/>
    <w:p w14:paraId="2383B980" w14:textId="77777777" w:rsidR="00AF568B" w:rsidRDefault="00AF568B"/>
    <w:sectPr w:rsidR="00AF56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1265C" w14:textId="77777777" w:rsidR="006A3B47" w:rsidRDefault="006A3B47" w:rsidP="008C6FDB">
      <w:pPr>
        <w:spacing w:line="240" w:lineRule="auto"/>
      </w:pPr>
      <w:r>
        <w:separator/>
      </w:r>
    </w:p>
  </w:endnote>
  <w:endnote w:type="continuationSeparator" w:id="0">
    <w:p w14:paraId="725BD75D" w14:textId="77777777" w:rsidR="006A3B47" w:rsidRDefault="006A3B47" w:rsidP="008C6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23B15" w14:textId="77777777" w:rsidR="006A3B47" w:rsidRDefault="006A3B47" w:rsidP="008C6FDB">
      <w:pPr>
        <w:spacing w:line="240" w:lineRule="auto"/>
      </w:pPr>
      <w:r>
        <w:separator/>
      </w:r>
    </w:p>
  </w:footnote>
  <w:footnote w:type="continuationSeparator" w:id="0">
    <w:p w14:paraId="30F72BEF" w14:textId="77777777" w:rsidR="006A3B47" w:rsidRDefault="006A3B47" w:rsidP="008C6F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60344"/>
    <w:multiLevelType w:val="hybridMultilevel"/>
    <w:tmpl w:val="9650F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A675D"/>
    <w:multiLevelType w:val="hybridMultilevel"/>
    <w:tmpl w:val="5F90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D6987"/>
    <w:multiLevelType w:val="hybridMultilevel"/>
    <w:tmpl w:val="957AD482"/>
    <w:lvl w:ilvl="0" w:tplc="CADCE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080CD7"/>
    <w:multiLevelType w:val="hybridMultilevel"/>
    <w:tmpl w:val="98AA4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24390">
    <w:abstractNumId w:val="0"/>
  </w:num>
  <w:num w:numId="2" w16cid:durableId="584992995">
    <w:abstractNumId w:val="2"/>
  </w:num>
  <w:num w:numId="3" w16cid:durableId="122238080">
    <w:abstractNumId w:val="3"/>
  </w:num>
  <w:num w:numId="4" w16cid:durableId="149398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8B"/>
    <w:rsid w:val="001E2111"/>
    <w:rsid w:val="004A6885"/>
    <w:rsid w:val="005D0E2B"/>
    <w:rsid w:val="005D7979"/>
    <w:rsid w:val="006A3B47"/>
    <w:rsid w:val="007C6859"/>
    <w:rsid w:val="0086337D"/>
    <w:rsid w:val="008A5118"/>
    <w:rsid w:val="008A5DED"/>
    <w:rsid w:val="008C6FDB"/>
    <w:rsid w:val="008E6E51"/>
    <w:rsid w:val="00AF568B"/>
    <w:rsid w:val="00FF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70B4"/>
  <w15:chartTrackingRefBased/>
  <w15:docId w15:val="{7494A30B-E0A3-4012-8941-F02D6626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8B"/>
    <w:pPr>
      <w:jc w:val="both"/>
    </w:pPr>
  </w:style>
  <w:style w:type="paragraph" w:styleId="Heading1">
    <w:name w:val="heading 1"/>
    <w:basedOn w:val="Normal"/>
    <w:next w:val="Normal"/>
    <w:link w:val="Heading1Char"/>
    <w:uiPriority w:val="9"/>
    <w:qFormat/>
    <w:rsid w:val="00AF568B"/>
    <w:pPr>
      <w:keepNext/>
      <w:keepLines/>
      <w:spacing w:before="360" w:after="80"/>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8B"/>
    <w:pPr>
      <w:keepNext/>
      <w:keepLines/>
      <w:spacing w:before="160" w:after="80"/>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8B"/>
    <w:pPr>
      <w:keepNext/>
      <w:keepLines/>
      <w:spacing w:before="160" w:after="80"/>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8B"/>
    <w:pPr>
      <w:keepNext/>
      <w:keepLines/>
      <w:spacing w:before="80" w:after="40"/>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8B"/>
    <w:pPr>
      <w:keepNext/>
      <w:keepLines/>
      <w:spacing w:before="80" w:after="40"/>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8B"/>
    <w:pPr>
      <w:keepNext/>
      <w:keepLines/>
      <w:spacing w:before="40"/>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8B"/>
    <w:pPr>
      <w:keepNext/>
      <w:keepLines/>
      <w:spacing w:before="40"/>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8B"/>
    <w:pPr>
      <w:keepNext/>
      <w:keepLines/>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8B"/>
    <w:pPr>
      <w:keepNext/>
      <w:keepLines/>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8B"/>
    <w:rPr>
      <w:rFonts w:eastAsiaTheme="majorEastAsia" w:cstheme="majorBidi"/>
      <w:color w:val="272727" w:themeColor="text1" w:themeTint="D8"/>
    </w:rPr>
  </w:style>
  <w:style w:type="paragraph" w:styleId="Title">
    <w:name w:val="Title"/>
    <w:basedOn w:val="Normal"/>
    <w:next w:val="Normal"/>
    <w:link w:val="TitleChar"/>
    <w:uiPriority w:val="10"/>
    <w:qFormat/>
    <w:rsid w:val="00AF5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8B"/>
    <w:pPr>
      <w:numPr>
        <w:ilvl w:val="1"/>
      </w:numPr>
      <w:spacing w:after="160"/>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68B"/>
    <w:rPr>
      <w:i/>
      <w:iCs/>
      <w:color w:val="404040" w:themeColor="text1" w:themeTint="BF"/>
    </w:rPr>
  </w:style>
  <w:style w:type="paragraph" w:styleId="ListParagraph">
    <w:name w:val="List Paragraph"/>
    <w:basedOn w:val="Normal"/>
    <w:uiPriority w:val="34"/>
    <w:qFormat/>
    <w:rsid w:val="00AF568B"/>
    <w:pPr>
      <w:ind w:left="720"/>
      <w:contextualSpacing/>
      <w:jc w:val="center"/>
    </w:pPr>
  </w:style>
  <w:style w:type="character" w:styleId="IntenseEmphasis">
    <w:name w:val="Intense Emphasis"/>
    <w:basedOn w:val="DefaultParagraphFont"/>
    <w:uiPriority w:val="21"/>
    <w:qFormat/>
    <w:rsid w:val="00AF568B"/>
    <w:rPr>
      <w:i/>
      <w:iCs/>
      <w:color w:val="0F4761" w:themeColor="accent1" w:themeShade="BF"/>
    </w:rPr>
  </w:style>
  <w:style w:type="paragraph" w:styleId="IntenseQuote">
    <w:name w:val="Intense Quote"/>
    <w:basedOn w:val="Normal"/>
    <w:next w:val="Normal"/>
    <w:link w:val="IntenseQuoteChar"/>
    <w:uiPriority w:val="30"/>
    <w:qFormat/>
    <w:rsid w:val="00AF5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8B"/>
    <w:rPr>
      <w:i/>
      <w:iCs/>
      <w:color w:val="0F4761" w:themeColor="accent1" w:themeShade="BF"/>
    </w:rPr>
  </w:style>
  <w:style w:type="character" w:styleId="IntenseReference">
    <w:name w:val="Intense Reference"/>
    <w:basedOn w:val="DefaultParagraphFont"/>
    <w:uiPriority w:val="32"/>
    <w:qFormat/>
    <w:rsid w:val="00AF568B"/>
    <w:rPr>
      <w:b/>
      <w:bCs/>
      <w:smallCaps/>
      <w:color w:val="0F4761" w:themeColor="accent1" w:themeShade="BF"/>
      <w:spacing w:val="5"/>
    </w:rPr>
  </w:style>
  <w:style w:type="paragraph" w:styleId="Header">
    <w:name w:val="header"/>
    <w:basedOn w:val="Normal"/>
    <w:link w:val="HeaderChar"/>
    <w:uiPriority w:val="99"/>
    <w:unhideWhenUsed/>
    <w:rsid w:val="008C6FDB"/>
    <w:pPr>
      <w:tabs>
        <w:tab w:val="center" w:pos="4680"/>
        <w:tab w:val="right" w:pos="9360"/>
      </w:tabs>
      <w:spacing w:line="240" w:lineRule="auto"/>
    </w:pPr>
  </w:style>
  <w:style w:type="character" w:customStyle="1" w:styleId="HeaderChar">
    <w:name w:val="Header Char"/>
    <w:basedOn w:val="DefaultParagraphFont"/>
    <w:link w:val="Header"/>
    <w:uiPriority w:val="99"/>
    <w:rsid w:val="008C6FDB"/>
  </w:style>
  <w:style w:type="paragraph" w:styleId="Footer">
    <w:name w:val="footer"/>
    <w:basedOn w:val="Normal"/>
    <w:link w:val="FooterChar"/>
    <w:uiPriority w:val="99"/>
    <w:unhideWhenUsed/>
    <w:rsid w:val="008C6FDB"/>
    <w:pPr>
      <w:tabs>
        <w:tab w:val="center" w:pos="4680"/>
        <w:tab w:val="right" w:pos="9360"/>
      </w:tabs>
      <w:spacing w:line="240" w:lineRule="auto"/>
    </w:pPr>
  </w:style>
  <w:style w:type="character" w:customStyle="1" w:styleId="FooterChar">
    <w:name w:val="Footer Char"/>
    <w:basedOn w:val="DefaultParagraphFont"/>
    <w:link w:val="Footer"/>
    <w:uiPriority w:val="99"/>
    <w:rsid w:val="008C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7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7</cp:revision>
  <dcterms:created xsi:type="dcterms:W3CDTF">2024-09-30T21:38:00Z</dcterms:created>
  <dcterms:modified xsi:type="dcterms:W3CDTF">2024-10-04T19:20:00Z</dcterms:modified>
</cp:coreProperties>
</file>